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b w:val="0"/>
                <w:kern w:val="0"/>
                <w:sz w:val="22"/>
              </w:rPr>
            </w:pPr>
            <w:r>
              <w:rPr>
                <w:b w:val="0"/>
                <w:kern w:val="0"/>
                <w:sz w:val="22"/>
              </w:rPr>
              <w:t>（</w:t>
            </w:r>
            <w:r>
              <w:rPr>
                <w:rFonts w:hint="eastAsia"/>
                <w:b w:val="0"/>
                <w:kern w:val="0"/>
                <w:sz w:val="22"/>
              </w:rPr>
              <w:t>2021</w:t>
            </w:r>
            <w:r>
              <w:rPr>
                <w:b w:val="0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北京市森林防火视频监控及通信系统基础设施建设工程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北京市园林绿化局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朝阳区园林绿化局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高健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13911883507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270．66125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270．66125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270．66125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270．66125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 w:val="0"/>
                <w:kern w:val="0"/>
                <w:sz w:val="20"/>
                <w:szCs w:val="20"/>
              </w:rPr>
              <w:t>为深入贯彻市委、市政府的部署要求</w:t>
            </w: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 w:cs="宋体"/>
                <w:b w:val="0"/>
                <w:kern w:val="0"/>
                <w:sz w:val="20"/>
                <w:szCs w:val="20"/>
              </w:rPr>
              <w:t>满足</w:t>
            </w: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森林防火</w:t>
            </w:r>
            <w:r>
              <w:rPr>
                <w:rFonts w:ascii="宋体" w:hAnsi="宋体" w:cs="宋体"/>
                <w:b w:val="0"/>
                <w:kern w:val="0"/>
                <w:sz w:val="20"/>
                <w:szCs w:val="20"/>
              </w:rPr>
              <w:t>形势发展需要，进一步</w:t>
            </w: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加强视频监控及通信系统基础建设，加大视频监控的建设力度，解决盲区问题，按照全市“统筹规划、统一建设、统一管理、合理布局”的要求，实现“全域覆盖、联网共享、全时可用、全程可控”的目标。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配合市园林绿化局做好工程选址和地质勘察工作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铁塔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高度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35米铁塔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指标1：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一年内完成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  <w:lang w:eastAsia="zh-CN"/>
              </w:rPr>
              <w:t>资金控制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2706612.5元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强化森林防火预防，增强森林防火指挥能力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增强森林防火指挥能力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维护社会面稳定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维护社会面稳定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b w:val="0"/>
                <w:kern w:val="0"/>
                <w:sz w:val="20"/>
                <w:szCs w:val="20"/>
              </w:rPr>
              <w:t>保护森林资源，保护人民群众生命财产安全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b w:val="0"/>
                <w:kern w:val="0"/>
                <w:sz w:val="20"/>
                <w:szCs w:val="20"/>
              </w:rPr>
              <w:t>保护森林资源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完善视频监控系统基础建设，防止森林火灾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0"/>
                <w:szCs w:val="20"/>
              </w:rPr>
              <w:t>防止森林火灾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未开始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0" w:firstLineChars="100"/>
        <w:jc w:val="left"/>
        <w:rPr>
          <w:rFonts w:ascii="宋体" w:hAnsi="宋体"/>
          <w:b w:val="0"/>
          <w:sz w:val="24"/>
          <w:szCs w:val="32"/>
        </w:rPr>
      </w:pPr>
      <w:r>
        <w:rPr>
          <w:rFonts w:ascii="宋体" w:hAnsi="宋体"/>
          <w:b w:val="0"/>
          <w:sz w:val="24"/>
          <w:szCs w:val="32"/>
        </w:rPr>
        <w:t>填表人：</w:t>
      </w:r>
      <w:r>
        <w:rPr>
          <w:rFonts w:hint="eastAsia" w:ascii="宋体" w:hAnsi="宋体"/>
          <w:b w:val="0"/>
          <w:sz w:val="24"/>
          <w:szCs w:val="32"/>
          <w:lang w:eastAsia="zh-CN"/>
        </w:rPr>
        <w:t>郝旗</w:t>
      </w:r>
      <w:r>
        <w:rPr>
          <w:rFonts w:ascii="宋体" w:hAnsi="宋体"/>
          <w:b w:val="0"/>
          <w:sz w:val="24"/>
          <w:szCs w:val="32"/>
        </w:rPr>
        <w:t xml:space="preserve">       </w:t>
      </w:r>
      <w:r>
        <w:rPr>
          <w:rFonts w:hint="eastAsia" w:ascii="宋体" w:hAnsi="宋体"/>
          <w:b w:val="0"/>
          <w:sz w:val="24"/>
          <w:szCs w:val="32"/>
        </w:rPr>
        <w:t xml:space="preserve">  </w:t>
      </w:r>
      <w:r>
        <w:rPr>
          <w:rFonts w:ascii="宋体" w:hAnsi="宋体"/>
          <w:b w:val="0"/>
          <w:sz w:val="24"/>
          <w:szCs w:val="32"/>
        </w:rPr>
        <w:t xml:space="preserve">联系电话： </w:t>
      </w:r>
      <w:r>
        <w:rPr>
          <w:rFonts w:hint="eastAsia" w:ascii="宋体" w:hAnsi="宋体"/>
          <w:b w:val="0"/>
          <w:sz w:val="24"/>
          <w:szCs w:val="32"/>
          <w:lang w:val="en-US" w:eastAsia="zh-CN"/>
        </w:rPr>
        <w:t>65041961</w:t>
      </w:r>
      <w:r>
        <w:rPr>
          <w:rFonts w:hint="eastAsia" w:ascii="宋体" w:hAnsi="宋体"/>
          <w:b w:val="0"/>
          <w:sz w:val="24"/>
          <w:szCs w:val="32"/>
        </w:rPr>
        <w:t xml:space="preserve">    </w:t>
      </w:r>
      <w:r>
        <w:rPr>
          <w:rFonts w:ascii="宋体" w:hAnsi="宋体"/>
          <w:b w:val="0"/>
          <w:sz w:val="24"/>
          <w:szCs w:val="32"/>
        </w:rPr>
        <w:t>填写日期：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05DC7"/>
    <w:rsid w:val="002D538C"/>
    <w:rsid w:val="00332DDE"/>
    <w:rsid w:val="00F20EFD"/>
    <w:rsid w:val="092C5861"/>
    <w:rsid w:val="28E05DC7"/>
    <w:rsid w:val="40F30064"/>
    <w:rsid w:val="422B76C7"/>
    <w:rsid w:val="4D286C8E"/>
    <w:rsid w:val="4DC72E5F"/>
    <w:rsid w:val="55A53F95"/>
    <w:rsid w:val="69F43BE2"/>
    <w:rsid w:val="6E4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898</Characters>
  <Lines>7</Lines>
  <Paragraphs>2</Paragraphs>
  <ScaleCrop>false</ScaleCrop>
  <LinksUpToDate>false</LinksUpToDate>
  <CharactersWithSpaces>1053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2022-01-14T00:52:00Z</dcterms:created>
  <dc:creator>Administrator</dc:creator>
  <cp:lastModifiedBy>Administrator</cp:lastModifiedBy>
  <dcterms:modified xsi:type="dcterms:W3CDTF">2022-03-08T02:46:04Z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A1182CB6B2994543A3F77D0A45617E7C</vt:lpwstr>
  </property>
</Properties>
</file>