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hint="eastAsia" w:eastAsia="仿宋_GB2312"/>
          <w:b w:val="0"/>
          <w:sz w:val="32"/>
          <w:szCs w:val="32"/>
        </w:rPr>
      </w:pP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大望京公园2021年度绿化养护及保洁服务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北京市朝阳区大望京公园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孙岩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18611099686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2464.5591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2464.5591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6"/>
                <w:szCs w:val="18"/>
              </w:rPr>
              <w:t>2441.</w:t>
            </w:r>
            <w:r>
              <w:rPr>
                <w:b w:val="0"/>
                <w:kern w:val="0"/>
                <w:sz w:val="16"/>
                <w:szCs w:val="18"/>
              </w:rPr>
              <w:t>301698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99.06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2464.5591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2464.5591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6"/>
                <w:szCs w:val="18"/>
              </w:rPr>
              <w:t>2441.301698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99.06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确保绿地整洁，各种苗木长势良好；创造优美环境，最大限度提高环境效益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能圆满</w:t>
            </w:r>
            <w:r>
              <w:rPr>
                <w:b w:val="0"/>
                <w:kern w:val="0"/>
                <w:sz w:val="18"/>
                <w:szCs w:val="18"/>
              </w:rPr>
              <w:t>完成绿化养护任务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养护保洁工作的每条道路及地块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总面积177.54万平米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20"/>
                <w:szCs w:val="18"/>
              </w:rPr>
              <w:t>100</w:t>
            </w:r>
            <w:r>
              <w:rPr>
                <w:b w:val="0"/>
                <w:kern w:val="0"/>
                <w:sz w:val="20"/>
                <w:szCs w:val="18"/>
              </w:rPr>
              <w:t>%-80%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绿地整洁优美，达到每条道路相应管理等级特级、一级、二级标准进行养护及保洁工作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总面积177.54万平米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20"/>
                <w:szCs w:val="18"/>
              </w:rPr>
              <w:t>100</w:t>
            </w:r>
            <w:r>
              <w:rPr>
                <w:b w:val="0"/>
                <w:kern w:val="0"/>
                <w:sz w:val="20"/>
                <w:szCs w:val="18"/>
              </w:rPr>
              <w:t>%-80%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绿地均达到相应养护标准，按时间进度完成养护任务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2021年12月31日完成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20"/>
                <w:szCs w:val="18"/>
              </w:rPr>
              <w:t>100</w:t>
            </w:r>
            <w:r>
              <w:rPr>
                <w:b w:val="0"/>
                <w:kern w:val="0"/>
                <w:sz w:val="20"/>
                <w:szCs w:val="18"/>
              </w:rPr>
              <w:t>%-80%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财政资金2464.5591万元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2441.301698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6"/>
                <w:szCs w:val="18"/>
              </w:rPr>
              <w:t>面积划分</w:t>
            </w:r>
            <w:r>
              <w:rPr>
                <w:b w:val="0"/>
                <w:kern w:val="0"/>
                <w:sz w:val="16"/>
                <w:szCs w:val="18"/>
              </w:rPr>
              <w:t>有误导致</w:t>
            </w:r>
            <w:r>
              <w:rPr>
                <w:rFonts w:hint="eastAsia"/>
                <w:b w:val="0"/>
                <w:kern w:val="0"/>
                <w:sz w:val="16"/>
                <w:szCs w:val="18"/>
              </w:rPr>
              <w:t>标段合同</w:t>
            </w:r>
            <w:r>
              <w:rPr>
                <w:b w:val="0"/>
                <w:kern w:val="0"/>
                <w:sz w:val="16"/>
                <w:szCs w:val="18"/>
              </w:rPr>
              <w:t>金额小于预算金额，部分资金</w:t>
            </w:r>
            <w:r>
              <w:rPr>
                <w:rFonts w:hint="eastAsia"/>
                <w:b w:val="0"/>
                <w:kern w:val="0"/>
                <w:sz w:val="16"/>
                <w:szCs w:val="18"/>
              </w:rPr>
              <w:t>未</w:t>
            </w:r>
            <w:r>
              <w:rPr>
                <w:b w:val="0"/>
                <w:kern w:val="0"/>
                <w:sz w:val="16"/>
                <w:szCs w:val="18"/>
              </w:rPr>
              <w:t>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通过精细养护管理，保护绿化建设成果，减少绿化建设重复资金投入，提高财政资金利用率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财政资金2464.5591万元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2441.301698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面积划分</w:t>
            </w:r>
            <w:r>
              <w:rPr>
                <w:b w:val="0"/>
                <w:kern w:val="0"/>
                <w:sz w:val="18"/>
                <w:szCs w:val="18"/>
              </w:rPr>
              <w:t>有误导致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标段合同</w:t>
            </w:r>
            <w:r>
              <w:rPr>
                <w:b w:val="0"/>
                <w:kern w:val="0"/>
                <w:sz w:val="18"/>
                <w:szCs w:val="18"/>
              </w:rPr>
              <w:t>金额小于预算金额，部分资金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未</w:t>
            </w:r>
            <w:r>
              <w:rPr>
                <w:b w:val="0"/>
                <w:kern w:val="0"/>
                <w:sz w:val="18"/>
                <w:szCs w:val="18"/>
              </w:rPr>
              <w:t>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20"/>
                <w:szCs w:val="18"/>
              </w:rPr>
              <w:t>100</w:t>
            </w:r>
            <w:r>
              <w:rPr>
                <w:b w:val="0"/>
                <w:kern w:val="0"/>
                <w:sz w:val="20"/>
                <w:szCs w:val="18"/>
              </w:rPr>
              <w:t>%-80%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张嵩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   联系电话：</w:t>
      </w:r>
      <w:r>
        <w:rPr>
          <w:rFonts w:hint="eastAsia" w:ascii="宋体" w:hAnsi="宋体"/>
          <w:sz w:val="24"/>
          <w:szCs w:val="32"/>
        </w:rPr>
        <w:t>84762619</w:t>
      </w:r>
      <w:r>
        <w:rPr>
          <w:rFonts w:ascii="宋体" w:hAnsi="宋体"/>
          <w:sz w:val="24"/>
          <w:szCs w:val="32"/>
        </w:rPr>
        <w:t xml:space="preserve">      填写日期：</w:t>
      </w:r>
      <w:r>
        <w:rPr>
          <w:rFonts w:hint="eastAsia" w:ascii="宋体" w:hAnsi="宋体"/>
          <w:sz w:val="24"/>
          <w:szCs w:val="32"/>
        </w:rPr>
        <w:t>2022年1月13日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</w:p>
    <w:p>
      <w:pPr>
        <w:pStyle w:val="2"/>
        <w:jc w:val="left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bookmarkStart w:id="0" w:name="_GoBack"/>
      <w:bookmarkEnd w:id="0"/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235FD"/>
    <w:rsid w:val="00031CEE"/>
    <w:rsid w:val="0003616A"/>
    <w:rsid w:val="00057190"/>
    <w:rsid w:val="00080BB1"/>
    <w:rsid w:val="0008562A"/>
    <w:rsid w:val="00086F72"/>
    <w:rsid w:val="00094D39"/>
    <w:rsid w:val="000A3051"/>
    <w:rsid w:val="000A7CE4"/>
    <w:rsid w:val="000C0FFF"/>
    <w:rsid w:val="000C3B97"/>
    <w:rsid w:val="000D7D2F"/>
    <w:rsid w:val="000F016F"/>
    <w:rsid w:val="00112AA7"/>
    <w:rsid w:val="00115A6A"/>
    <w:rsid w:val="0013740C"/>
    <w:rsid w:val="0015501C"/>
    <w:rsid w:val="0018197A"/>
    <w:rsid w:val="00185A58"/>
    <w:rsid w:val="001A49C4"/>
    <w:rsid w:val="001B4CE8"/>
    <w:rsid w:val="001B74E3"/>
    <w:rsid w:val="001D1BEB"/>
    <w:rsid w:val="001E5FD4"/>
    <w:rsid w:val="001F46BB"/>
    <w:rsid w:val="001F4B89"/>
    <w:rsid w:val="00201A42"/>
    <w:rsid w:val="002128C5"/>
    <w:rsid w:val="00233941"/>
    <w:rsid w:val="00275EE6"/>
    <w:rsid w:val="00284DBB"/>
    <w:rsid w:val="0028641A"/>
    <w:rsid w:val="002C3EE8"/>
    <w:rsid w:val="002C6350"/>
    <w:rsid w:val="003063D7"/>
    <w:rsid w:val="003331AC"/>
    <w:rsid w:val="003331D0"/>
    <w:rsid w:val="00352871"/>
    <w:rsid w:val="00367AE6"/>
    <w:rsid w:val="00371B9E"/>
    <w:rsid w:val="00393E47"/>
    <w:rsid w:val="003A56F5"/>
    <w:rsid w:val="003B3305"/>
    <w:rsid w:val="003B7516"/>
    <w:rsid w:val="003D0D38"/>
    <w:rsid w:val="003F2606"/>
    <w:rsid w:val="00427CFF"/>
    <w:rsid w:val="00432E73"/>
    <w:rsid w:val="004343B0"/>
    <w:rsid w:val="00462ED5"/>
    <w:rsid w:val="00472EF0"/>
    <w:rsid w:val="004737F7"/>
    <w:rsid w:val="00492123"/>
    <w:rsid w:val="00492568"/>
    <w:rsid w:val="004B3ACA"/>
    <w:rsid w:val="004C6CC2"/>
    <w:rsid w:val="004E131E"/>
    <w:rsid w:val="004E26A7"/>
    <w:rsid w:val="004E7C1C"/>
    <w:rsid w:val="00500BD5"/>
    <w:rsid w:val="005065E6"/>
    <w:rsid w:val="00522946"/>
    <w:rsid w:val="00525DE4"/>
    <w:rsid w:val="005400B0"/>
    <w:rsid w:val="00541040"/>
    <w:rsid w:val="0055253E"/>
    <w:rsid w:val="005525D9"/>
    <w:rsid w:val="00557B43"/>
    <w:rsid w:val="00563D78"/>
    <w:rsid w:val="00567FD5"/>
    <w:rsid w:val="00595CAE"/>
    <w:rsid w:val="005A2BCD"/>
    <w:rsid w:val="005A4297"/>
    <w:rsid w:val="005A641D"/>
    <w:rsid w:val="005C6773"/>
    <w:rsid w:val="005D0885"/>
    <w:rsid w:val="005D59CE"/>
    <w:rsid w:val="005E0878"/>
    <w:rsid w:val="005F6C04"/>
    <w:rsid w:val="00627AF6"/>
    <w:rsid w:val="006459E5"/>
    <w:rsid w:val="00653120"/>
    <w:rsid w:val="006721BB"/>
    <w:rsid w:val="0067443B"/>
    <w:rsid w:val="00676E0B"/>
    <w:rsid w:val="006B498F"/>
    <w:rsid w:val="006C6289"/>
    <w:rsid w:val="006C7A52"/>
    <w:rsid w:val="007026E6"/>
    <w:rsid w:val="007033FE"/>
    <w:rsid w:val="007403FA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487E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B03BC"/>
    <w:rsid w:val="008B66D5"/>
    <w:rsid w:val="008B6CFA"/>
    <w:rsid w:val="008C7A17"/>
    <w:rsid w:val="008D17FF"/>
    <w:rsid w:val="008D246E"/>
    <w:rsid w:val="008D4A6A"/>
    <w:rsid w:val="008E3A64"/>
    <w:rsid w:val="00903B4C"/>
    <w:rsid w:val="0091549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B7237"/>
    <w:rsid w:val="009D370F"/>
    <w:rsid w:val="009E0EF3"/>
    <w:rsid w:val="009F11F4"/>
    <w:rsid w:val="009F447A"/>
    <w:rsid w:val="00A11AEF"/>
    <w:rsid w:val="00A24DE1"/>
    <w:rsid w:val="00A2697C"/>
    <w:rsid w:val="00A32E19"/>
    <w:rsid w:val="00A35F8F"/>
    <w:rsid w:val="00A46C5A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326A5"/>
    <w:rsid w:val="00B421E0"/>
    <w:rsid w:val="00B441C9"/>
    <w:rsid w:val="00B53C47"/>
    <w:rsid w:val="00B75CAB"/>
    <w:rsid w:val="00B84C47"/>
    <w:rsid w:val="00B8629B"/>
    <w:rsid w:val="00B879E0"/>
    <w:rsid w:val="00BA1815"/>
    <w:rsid w:val="00BC098B"/>
    <w:rsid w:val="00BC7F9B"/>
    <w:rsid w:val="00BD0E0A"/>
    <w:rsid w:val="00BD37E6"/>
    <w:rsid w:val="00BD7637"/>
    <w:rsid w:val="00BE7A96"/>
    <w:rsid w:val="00C05D44"/>
    <w:rsid w:val="00C236F2"/>
    <w:rsid w:val="00C55D52"/>
    <w:rsid w:val="00C610F1"/>
    <w:rsid w:val="00C62A09"/>
    <w:rsid w:val="00C63EB9"/>
    <w:rsid w:val="00C72EC7"/>
    <w:rsid w:val="00C82F04"/>
    <w:rsid w:val="00C86B6D"/>
    <w:rsid w:val="00C92503"/>
    <w:rsid w:val="00C94E71"/>
    <w:rsid w:val="00CA40B2"/>
    <w:rsid w:val="00CD6026"/>
    <w:rsid w:val="00CF6D7B"/>
    <w:rsid w:val="00D0072D"/>
    <w:rsid w:val="00D01667"/>
    <w:rsid w:val="00D23E25"/>
    <w:rsid w:val="00D242B6"/>
    <w:rsid w:val="00D470BD"/>
    <w:rsid w:val="00D50FB7"/>
    <w:rsid w:val="00D56C0A"/>
    <w:rsid w:val="00D57DBC"/>
    <w:rsid w:val="00D63F94"/>
    <w:rsid w:val="00D8204C"/>
    <w:rsid w:val="00DA2B2E"/>
    <w:rsid w:val="00DB17E4"/>
    <w:rsid w:val="00DB7CDB"/>
    <w:rsid w:val="00DE5F9B"/>
    <w:rsid w:val="00E15B86"/>
    <w:rsid w:val="00E20134"/>
    <w:rsid w:val="00E30C64"/>
    <w:rsid w:val="00E35841"/>
    <w:rsid w:val="00E35E9B"/>
    <w:rsid w:val="00E536B4"/>
    <w:rsid w:val="00E63A10"/>
    <w:rsid w:val="00E821B8"/>
    <w:rsid w:val="00EA2619"/>
    <w:rsid w:val="00EC6FB7"/>
    <w:rsid w:val="00EE2A07"/>
    <w:rsid w:val="00EE32E6"/>
    <w:rsid w:val="00EF5211"/>
    <w:rsid w:val="00F024A6"/>
    <w:rsid w:val="00F74CFE"/>
    <w:rsid w:val="00F849D5"/>
    <w:rsid w:val="00FA72DB"/>
    <w:rsid w:val="00FD35D6"/>
    <w:rsid w:val="00FF1EE7"/>
    <w:rsid w:val="00FF33FE"/>
    <w:rsid w:val="00FF4D9C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BFC5B86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272</Words>
  <Characters>1557</Characters>
  <Lines>12</Lines>
  <Paragraphs>3</Paragraphs>
  <TotalTime>0</TotalTime>
  <ScaleCrop>false</ScaleCrop>
  <LinksUpToDate>false</LinksUpToDate>
  <CharactersWithSpaces>1826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2022-01-18T08:12:54Z</dcterms:modified>
  <cp:revision>233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