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8928" w:type="dxa"/>
        <w:tblInd w:w="35" w:type="dxa"/>
        <w:tblLayout w:type="fixed"/>
        <w:tblLook w:val="04A0"/>
      </w:tblPr>
      <w:tblGrid>
        <w:gridCol w:w="578"/>
        <w:gridCol w:w="977"/>
        <w:gridCol w:w="1078"/>
        <w:gridCol w:w="718"/>
        <w:gridCol w:w="298"/>
        <w:gridCol w:w="816"/>
        <w:gridCol w:w="1118"/>
        <w:gridCol w:w="903"/>
        <w:gridCol w:w="211"/>
        <w:gridCol w:w="280"/>
        <w:gridCol w:w="416"/>
        <w:gridCol w:w="141"/>
        <w:gridCol w:w="695"/>
        <w:gridCol w:w="699"/>
      </w:tblGrid>
      <w:tr w:rsidR="000B6CC9" w:rsidTr="00307088">
        <w:trPr>
          <w:trHeight w:hRule="exact" w:val="440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CC9" w:rsidRDefault="00114C95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0B6CC9" w:rsidTr="00307088">
        <w:trPr>
          <w:trHeight w:val="194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B6CC9" w:rsidRDefault="00114C95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0B6CC9" w:rsidTr="00307088">
        <w:trPr>
          <w:trHeight w:hRule="exact" w:val="291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C09FB">
              <w:rPr>
                <w:rFonts w:hint="eastAsia"/>
                <w:b w:val="0"/>
                <w:kern w:val="0"/>
                <w:sz w:val="18"/>
                <w:szCs w:val="18"/>
              </w:rPr>
              <w:t>朝阳区“十四五”规划编制专项工作经费</w:t>
            </w:r>
          </w:p>
        </w:tc>
      </w:tr>
      <w:tr w:rsidR="000B6CC9" w:rsidTr="00307088">
        <w:trPr>
          <w:trHeight w:hRule="exact" w:val="291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朝阳区发展和改革委员会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D4DD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</w:t>
            </w:r>
            <w:r>
              <w:rPr>
                <w:b w:val="0"/>
                <w:kern w:val="0"/>
                <w:sz w:val="18"/>
                <w:szCs w:val="18"/>
              </w:rPr>
              <w:t>相关委办局</w:t>
            </w:r>
          </w:p>
        </w:tc>
      </w:tr>
      <w:tr w:rsidR="000B6CC9" w:rsidTr="00307088">
        <w:trPr>
          <w:trHeight w:hRule="exact" w:val="291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徐万妍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</w:t>
            </w:r>
            <w:r w:rsidR="00AC09FB">
              <w:rPr>
                <w:b w:val="0"/>
                <w:kern w:val="0"/>
                <w:sz w:val="18"/>
                <w:szCs w:val="18"/>
              </w:rPr>
              <w:t>589</w:t>
            </w:r>
          </w:p>
        </w:tc>
      </w:tr>
      <w:tr w:rsidR="000B6CC9" w:rsidTr="00307088">
        <w:trPr>
          <w:trHeight w:hRule="exact" w:val="505"/>
        </w:trPr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0B6CC9" w:rsidTr="00307088">
        <w:trPr>
          <w:trHeight w:hRule="exact" w:val="291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755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85.3</w:t>
            </w:r>
            <w:r w:rsidR="00114C95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E46D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</w:tr>
      <w:tr w:rsidR="000B6CC9" w:rsidTr="00307088">
        <w:trPr>
          <w:trHeight w:hRule="exact" w:val="291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755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B6CC9" w:rsidTr="00307088">
        <w:trPr>
          <w:trHeight w:hRule="exact" w:val="291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B6CC9" w:rsidTr="00307088">
        <w:trPr>
          <w:trHeight w:hRule="exact" w:val="291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0B6CC9" w:rsidTr="00307088">
        <w:trPr>
          <w:trHeight w:hRule="exact" w:val="1019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07088">
              <w:rPr>
                <w:rFonts w:hint="eastAsia"/>
                <w:b w:val="0"/>
                <w:kern w:val="0"/>
                <w:sz w:val="18"/>
                <w:szCs w:val="18"/>
              </w:rPr>
              <w:t>高质量完成各项课题研究，形成最终成果，为朝阳区发展提供新思路。有序开展朝阳区“十四五”规划编制宣传工作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完成年初设定的绩效目标和任务，</w:t>
            </w:r>
            <w:r w:rsidR="00307088">
              <w:rPr>
                <w:rFonts w:hint="eastAsia"/>
                <w:b w:val="0"/>
                <w:kern w:val="0"/>
                <w:sz w:val="18"/>
                <w:szCs w:val="18"/>
              </w:rPr>
              <w:t>各项</w:t>
            </w:r>
            <w:r w:rsidR="00307088">
              <w:rPr>
                <w:b w:val="0"/>
                <w:kern w:val="0"/>
                <w:sz w:val="18"/>
                <w:szCs w:val="18"/>
              </w:rPr>
              <w:t>课题形成最终成果，</w:t>
            </w:r>
            <w:r w:rsidR="00307088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 w:rsidR="00307088" w:rsidRPr="00307088">
              <w:rPr>
                <w:rFonts w:hint="eastAsia"/>
                <w:b w:val="0"/>
                <w:kern w:val="0"/>
                <w:sz w:val="18"/>
                <w:szCs w:val="18"/>
              </w:rPr>
              <w:t>朝阳区“十四五”规划</w:t>
            </w:r>
            <w:r w:rsidR="00307088">
              <w:rPr>
                <w:rFonts w:hint="eastAsia"/>
                <w:b w:val="0"/>
                <w:kern w:val="0"/>
                <w:sz w:val="18"/>
                <w:szCs w:val="18"/>
              </w:rPr>
              <w:t>系列</w:t>
            </w:r>
            <w:r w:rsidR="00307088" w:rsidRPr="00307088">
              <w:rPr>
                <w:rFonts w:hint="eastAsia"/>
                <w:b w:val="0"/>
                <w:kern w:val="0"/>
                <w:sz w:val="18"/>
                <w:szCs w:val="18"/>
              </w:rPr>
              <w:t>宣传工作</w:t>
            </w:r>
            <w:r w:rsidR="009860E7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</w:tr>
      <w:tr w:rsidR="000B6CC9" w:rsidTr="00307088">
        <w:trPr>
          <w:trHeight w:hRule="exact" w:val="517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C09FB" w:rsidTr="00D203A3">
        <w:trPr>
          <w:trHeight w:hRule="exact" w:val="1566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AC09FB" w:rsidP="00AC09FB">
            <w:pPr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 w:rsidRPr="00AC09FB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指标</w:t>
            </w:r>
            <w:r w:rsidRPr="00AC09FB"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  <w:t>1：</w:t>
            </w:r>
            <w:r w:rsidR="00307088" w:rsidRPr="00307088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计划实施项目个数</w:t>
            </w:r>
            <w:r w:rsidRPr="00AC09FB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划</w:t>
            </w:r>
            <w:r w:rsidRPr="00AC09FB"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  <w:t>纲要</w:t>
            </w:r>
            <w:r w:rsidRPr="00AC09FB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E46DFA" w:rsidRDefault="00307088" w:rsidP="00AC09FB">
            <w:pPr>
              <w:spacing w:line="240" w:lineRule="exact"/>
              <w:jc w:val="lef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E46DFA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计划不少于39项，最终以实际开展情况为准。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E46DFA" w:rsidRDefault="00307088" w:rsidP="000D4DD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46DFA"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 w:rsidR="000D4DDB" w:rsidRPr="00E46DFA">
              <w:rPr>
                <w:b w:val="0"/>
                <w:kern w:val="0"/>
                <w:sz w:val="18"/>
                <w:szCs w:val="18"/>
              </w:rPr>
              <w:t>4</w:t>
            </w:r>
            <w:r w:rsidRPr="00E46DFA">
              <w:rPr>
                <w:rFonts w:hint="eastAsia"/>
                <w:b w:val="0"/>
                <w:kern w:val="0"/>
                <w:sz w:val="18"/>
                <w:szCs w:val="18"/>
              </w:rPr>
              <w:t>项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E46DFA" w:rsidRDefault="00957179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46DFA">
              <w:rPr>
                <w:b w:val="0"/>
                <w:kern w:val="0"/>
                <w:sz w:val="18"/>
                <w:szCs w:val="18"/>
              </w:rPr>
              <w:t>3</w:t>
            </w:r>
            <w:r w:rsidR="00AC09FB" w:rsidRPr="00E46DFA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0D4DD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D203A3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部分</w:t>
            </w:r>
            <w:r>
              <w:rPr>
                <w:b w:val="0"/>
                <w:kern w:val="0"/>
                <w:sz w:val="18"/>
                <w:szCs w:val="18"/>
              </w:rPr>
              <w:t>项目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b w:val="0"/>
                <w:kern w:val="0"/>
                <w:sz w:val="18"/>
                <w:szCs w:val="18"/>
              </w:rPr>
              <w:t>底前未形成实际支出，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相关</w:t>
            </w:r>
            <w:r>
              <w:rPr>
                <w:b w:val="0"/>
                <w:kern w:val="0"/>
                <w:sz w:val="18"/>
                <w:szCs w:val="18"/>
              </w:rPr>
              <w:t>工作推进中，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预计</w:t>
            </w:r>
            <w:r>
              <w:rPr>
                <w:b w:val="0"/>
                <w:kern w:val="0"/>
                <w:sz w:val="18"/>
                <w:szCs w:val="18"/>
              </w:rPr>
              <w:t>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b w:val="0"/>
                <w:kern w:val="0"/>
                <w:sz w:val="18"/>
                <w:szCs w:val="18"/>
              </w:rPr>
              <w:t>支出。</w:t>
            </w:r>
          </w:p>
        </w:tc>
      </w:tr>
      <w:tr w:rsidR="00AC09FB" w:rsidTr="00307088">
        <w:trPr>
          <w:trHeight w:hRule="exact" w:val="1250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AC09FB" w:rsidP="00307088">
            <w:pPr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 w:rsidRPr="00AC09FB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指标</w:t>
            </w:r>
            <w:r w:rsidRPr="00AC09FB"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AC09FB" w:rsidP="00AC09FB">
            <w:pPr>
              <w:spacing w:line="240" w:lineRule="exact"/>
              <w:jc w:val="lef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307088" w:rsidTr="00307088">
        <w:trPr>
          <w:trHeight w:hRule="exact" w:val="2406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7088" w:rsidRPr="00307088" w:rsidRDefault="00307088" w:rsidP="00307088">
            <w:pPr>
              <w:widowControl/>
              <w:jc w:val="lef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307088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指标1：课题质量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7088" w:rsidRPr="00307088" w:rsidRDefault="00307088" w:rsidP="00307088">
            <w:pPr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307088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研究成果具有一定的创新程度、学术价值和社会价值，为朝阳区未来发展提供了一定的思路建议。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957179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7179">
              <w:rPr>
                <w:rFonts w:hint="eastAsia"/>
                <w:b w:val="0"/>
                <w:kern w:val="0"/>
                <w:sz w:val="18"/>
                <w:szCs w:val="18"/>
              </w:rPr>
              <w:t>达成年度指标。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957179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</w:t>
            </w:r>
            <w:r w:rsidR="00307088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307088" w:rsidTr="00307088">
        <w:trPr>
          <w:trHeight w:hRule="exact" w:val="2686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7088" w:rsidRPr="00307088" w:rsidRDefault="00307088" w:rsidP="00307088">
            <w:pPr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307088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指标2：宣传效果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07088" w:rsidRPr="00307088" w:rsidRDefault="00307088" w:rsidP="00307088">
            <w:pPr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307088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努力使朝阳区“十四五”规划在社会中达到一定的宣传效果，争取与规划编制各个阶段宣传要求相匹配，提高规划编制的透明度和社会参与度</w:t>
            </w:r>
            <w:r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957179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7179">
              <w:rPr>
                <w:rFonts w:hint="eastAsia"/>
                <w:b w:val="0"/>
                <w:kern w:val="0"/>
                <w:sz w:val="18"/>
                <w:szCs w:val="18"/>
              </w:rPr>
              <w:t>达成年度指标。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957179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957179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88" w:rsidRDefault="00307088" w:rsidP="003070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C09FB" w:rsidTr="00307088">
        <w:trPr>
          <w:trHeight w:hRule="exact" w:val="83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AC09FB" w:rsidP="00AC09FB">
            <w:pPr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 w:rsidRPr="00AC09FB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指标</w:t>
            </w:r>
            <w:r w:rsidRPr="00AC09FB"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  <w:t>1：</w:t>
            </w:r>
            <w:r w:rsidR="00957179" w:rsidRPr="00957179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2021年全年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957179" w:rsidP="00AC09FB">
            <w:pPr>
              <w:spacing w:line="240" w:lineRule="exact"/>
              <w:jc w:val="lef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957179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1-12月份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957179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</w:t>
            </w:r>
            <w:r>
              <w:rPr>
                <w:b w:val="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C09FB" w:rsidTr="00957179">
        <w:trPr>
          <w:trHeight w:hRule="exact" w:val="1157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AC09FB" w:rsidP="00AC09FB">
            <w:pPr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 w:rsidRPr="00AC09FB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指标</w:t>
            </w:r>
            <w:r w:rsidRPr="00AC09FB"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  <w:t>1：</w:t>
            </w:r>
            <w:r w:rsidR="00307088" w:rsidRPr="00307088">
              <w:rPr>
                <w:rFonts w:ascii="宋体" w:hAnsi="宋体" w:cs="宋体" w:hint="eastAsia"/>
                <w:b w:val="0"/>
                <w:color w:val="000000"/>
                <w:kern w:val="0"/>
                <w:sz w:val="20"/>
                <w:szCs w:val="20"/>
              </w:rPr>
              <w:t>成本控制在预算内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307088" w:rsidP="00AC09FB">
            <w:pPr>
              <w:spacing w:line="240" w:lineRule="exact"/>
              <w:jc w:val="lef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307088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预计支出控制在755万以内，争取实际支出接近预算值。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957179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7179"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80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 w:rsidP="00AC09F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957179">
        <w:trPr>
          <w:trHeight w:hRule="exact" w:val="1556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 w:rsidP="00AC09F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57179" w:rsidRPr="0095717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9571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7179">
              <w:rPr>
                <w:rFonts w:hint="eastAsia"/>
                <w:b w:val="0"/>
                <w:kern w:val="0"/>
                <w:sz w:val="18"/>
                <w:szCs w:val="18"/>
              </w:rPr>
              <w:t>进一步明确朝阳区“十四五”时期发展目标、重点任务等，为朝阳区在“十四五”时期实现高质量发展打好基础。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9571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</w:t>
            </w:r>
            <w:r>
              <w:rPr>
                <w:b w:val="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9571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9571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756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 w:rsidP="00AC09F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C09FB" w:rsidTr="00307088">
        <w:trPr>
          <w:trHeight w:hRule="exact" w:val="1080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957179" w:rsidRDefault="00AC09FB" w:rsidP="00957179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5717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 w:rsidRPr="00957179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Pr="00AC09FB" w:rsidRDefault="00AC09FB" w:rsidP="00AC09FB">
            <w:pPr>
              <w:spacing w:line="240" w:lineRule="exac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9FB" w:rsidRDefault="00AC09FB" w:rsidP="00AC09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77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9571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7179">
              <w:rPr>
                <w:rFonts w:hint="eastAsia"/>
                <w:b w:val="0"/>
                <w:kern w:val="0"/>
                <w:sz w:val="18"/>
                <w:szCs w:val="18"/>
              </w:rPr>
              <w:t>研究成果具有一定可操作性，相关委办局满意度大于</w:t>
            </w:r>
            <w:r w:rsidRPr="00957179"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  <w:r w:rsidRPr="00957179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  <w:r w:rsidR="00957179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B6CC9" w:rsidTr="00307088">
        <w:trPr>
          <w:trHeight w:hRule="exact" w:val="291"/>
        </w:trPr>
        <w:tc>
          <w:tcPr>
            <w:tcW w:w="6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114C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D4DDB" w:rsidP="00E46DF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9</w:t>
            </w:r>
            <w:r w:rsidR="00E46DFA">
              <w:rPr>
                <w:b w:val="0"/>
                <w:color w:val="000000"/>
                <w:kern w:val="0"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CC9" w:rsidRDefault="000B6C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0B6CC9" w:rsidRDefault="00114C95" w:rsidP="00AC09FB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AC09FB">
        <w:rPr>
          <w:rFonts w:ascii="宋体" w:hAnsi="宋体" w:hint="eastAsia"/>
          <w:sz w:val="24"/>
          <w:szCs w:val="32"/>
        </w:rPr>
        <w:t>徐万妍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650905</w:t>
      </w:r>
      <w:r w:rsidR="00AC09FB">
        <w:rPr>
          <w:rFonts w:ascii="宋体" w:hAnsi="宋体"/>
          <w:sz w:val="24"/>
          <w:szCs w:val="32"/>
        </w:rPr>
        <w:t>89</w:t>
      </w:r>
      <w:r>
        <w:rPr>
          <w:rFonts w:ascii="宋体" w:hAnsi="宋体"/>
          <w:sz w:val="24"/>
          <w:szCs w:val="32"/>
        </w:rPr>
        <w:t xml:space="preserve">       填写日期：</w:t>
      </w:r>
      <w:r>
        <w:rPr>
          <w:rFonts w:ascii="宋体" w:hAnsi="宋体" w:hint="eastAsia"/>
          <w:sz w:val="24"/>
          <w:szCs w:val="32"/>
        </w:rPr>
        <w:t>2022年1月29日</w:t>
      </w:r>
    </w:p>
    <w:p w:rsidR="000B6CC9" w:rsidRDefault="000B6CC9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0B6CC9" w:rsidRDefault="000B6CC9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0B6CC9" w:rsidRDefault="000B6CC9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0B6CC9" w:rsidRDefault="000B6CC9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sectPr w:rsidR="000B6CC9" w:rsidSect="00224491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9E6" w:rsidRDefault="00F949E6" w:rsidP="00555C84">
      <w:r>
        <w:separator/>
      </w:r>
    </w:p>
  </w:endnote>
  <w:endnote w:type="continuationSeparator" w:id="1">
    <w:p w:rsidR="00F949E6" w:rsidRDefault="00F949E6" w:rsidP="00555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9E6" w:rsidRDefault="00F949E6" w:rsidP="00555C84">
      <w:r>
        <w:separator/>
      </w:r>
    </w:p>
  </w:footnote>
  <w:footnote w:type="continuationSeparator" w:id="1">
    <w:p w:rsidR="00F949E6" w:rsidRDefault="00F949E6" w:rsidP="00555C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931776"/>
    <w:rsid w:val="BA7E4666"/>
    <w:rsid w:val="BBC75F33"/>
    <w:rsid w:val="BBDF24AF"/>
    <w:rsid w:val="DE961E7A"/>
    <w:rsid w:val="DEEF147A"/>
    <w:rsid w:val="EFBDE46E"/>
    <w:rsid w:val="F49FBEF8"/>
    <w:rsid w:val="FB7DC07F"/>
    <w:rsid w:val="FD2F18B1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B6CC9"/>
    <w:rsid w:val="000C0FFF"/>
    <w:rsid w:val="000D4DDB"/>
    <w:rsid w:val="000D7D2F"/>
    <w:rsid w:val="000F016F"/>
    <w:rsid w:val="00114C95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24491"/>
    <w:rsid w:val="00233941"/>
    <w:rsid w:val="00275EE6"/>
    <w:rsid w:val="00284DBB"/>
    <w:rsid w:val="0028641A"/>
    <w:rsid w:val="00286649"/>
    <w:rsid w:val="002C3EE8"/>
    <w:rsid w:val="002C6350"/>
    <w:rsid w:val="00307088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5C84"/>
    <w:rsid w:val="00557B43"/>
    <w:rsid w:val="00563D78"/>
    <w:rsid w:val="00567FD5"/>
    <w:rsid w:val="005943C4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57179"/>
    <w:rsid w:val="00960611"/>
    <w:rsid w:val="009860E7"/>
    <w:rsid w:val="00990E1C"/>
    <w:rsid w:val="00994DE8"/>
    <w:rsid w:val="009A65F2"/>
    <w:rsid w:val="009D370F"/>
    <w:rsid w:val="009E0EF3"/>
    <w:rsid w:val="009F11F4"/>
    <w:rsid w:val="009F447A"/>
    <w:rsid w:val="00A11AEF"/>
    <w:rsid w:val="00A21F66"/>
    <w:rsid w:val="00A24DE1"/>
    <w:rsid w:val="00A32E19"/>
    <w:rsid w:val="00A35F8F"/>
    <w:rsid w:val="00A563F2"/>
    <w:rsid w:val="00A918C6"/>
    <w:rsid w:val="00AA20CB"/>
    <w:rsid w:val="00AC09F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185C"/>
    <w:rsid w:val="00C05D44"/>
    <w:rsid w:val="00C236F2"/>
    <w:rsid w:val="00C55D52"/>
    <w:rsid w:val="00C610F1"/>
    <w:rsid w:val="00C62A09"/>
    <w:rsid w:val="00C77C2B"/>
    <w:rsid w:val="00C82F04"/>
    <w:rsid w:val="00C86B6D"/>
    <w:rsid w:val="00C92503"/>
    <w:rsid w:val="00C94E71"/>
    <w:rsid w:val="00CD6026"/>
    <w:rsid w:val="00CF6D7B"/>
    <w:rsid w:val="00D0072D"/>
    <w:rsid w:val="00D203A3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46DFA"/>
    <w:rsid w:val="00E63A10"/>
    <w:rsid w:val="00E821B8"/>
    <w:rsid w:val="00EA2619"/>
    <w:rsid w:val="00EC6FB7"/>
    <w:rsid w:val="00EE2A07"/>
    <w:rsid w:val="00EF5211"/>
    <w:rsid w:val="00F74CFE"/>
    <w:rsid w:val="00F849D5"/>
    <w:rsid w:val="00F949E6"/>
    <w:rsid w:val="00FA72DB"/>
    <w:rsid w:val="032957F5"/>
    <w:rsid w:val="0D4E44D4"/>
    <w:rsid w:val="0FD71D45"/>
    <w:rsid w:val="10E72CEF"/>
    <w:rsid w:val="193F288E"/>
    <w:rsid w:val="1EF63AC9"/>
    <w:rsid w:val="21866767"/>
    <w:rsid w:val="27476F64"/>
    <w:rsid w:val="28A82627"/>
    <w:rsid w:val="32DE5719"/>
    <w:rsid w:val="357B59EF"/>
    <w:rsid w:val="35CDAD61"/>
    <w:rsid w:val="382B6775"/>
    <w:rsid w:val="3CE509A9"/>
    <w:rsid w:val="3E7313E7"/>
    <w:rsid w:val="3F1F6AC5"/>
    <w:rsid w:val="45EA6449"/>
    <w:rsid w:val="460359DE"/>
    <w:rsid w:val="4A490D40"/>
    <w:rsid w:val="4B4E1C15"/>
    <w:rsid w:val="4CBA109B"/>
    <w:rsid w:val="4D0F0E47"/>
    <w:rsid w:val="4FF722C3"/>
    <w:rsid w:val="536369BE"/>
    <w:rsid w:val="557B6719"/>
    <w:rsid w:val="5BEC7B25"/>
    <w:rsid w:val="5CF57576"/>
    <w:rsid w:val="5D617737"/>
    <w:rsid w:val="5DE0A599"/>
    <w:rsid w:val="5EAA1C70"/>
    <w:rsid w:val="603764FC"/>
    <w:rsid w:val="670E155B"/>
    <w:rsid w:val="696B68DD"/>
    <w:rsid w:val="6A261F45"/>
    <w:rsid w:val="6D125E72"/>
    <w:rsid w:val="6DFFBBAC"/>
    <w:rsid w:val="6FB32B39"/>
    <w:rsid w:val="74277F58"/>
    <w:rsid w:val="76EF5736"/>
    <w:rsid w:val="78BFA205"/>
    <w:rsid w:val="7D16648A"/>
    <w:rsid w:val="7DAD8DAD"/>
    <w:rsid w:val="7DBA2D67"/>
    <w:rsid w:val="7DD153BC"/>
    <w:rsid w:val="7EFFF8BE"/>
    <w:rsid w:val="7F470DF0"/>
    <w:rsid w:val="7F5A4A60"/>
    <w:rsid w:val="7F7F0EF6"/>
    <w:rsid w:val="7F7FB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91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224491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244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24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24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2244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24491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24491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24491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224491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193</Words>
  <Characters>1102</Characters>
  <Application>Microsoft Office Word</Application>
  <DocSecurity>0</DocSecurity>
  <Lines>9</Lines>
  <Paragraphs>2</Paragraphs>
  <ScaleCrop>false</ScaleCrop>
  <Company>China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王艺潞</cp:lastModifiedBy>
  <cp:revision>7</cp:revision>
  <cp:lastPrinted>2022-09-13T09:57:00Z</cp:lastPrinted>
  <dcterms:created xsi:type="dcterms:W3CDTF">2022-03-10T02:31:00Z</dcterms:created>
  <dcterms:modified xsi:type="dcterms:W3CDTF">2022-09-13T09:57:00Z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